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D5A4" w14:textId="1C80964F" w:rsidR="00816E98" w:rsidRPr="002C795A" w:rsidRDefault="00816E98" w:rsidP="00816E98">
      <w:pPr>
        <w:shd w:val="clear" w:color="auto" w:fill="FFFFFF"/>
        <w:outlineLvl w:val="0"/>
        <w:rPr>
          <w:rFonts w:eastAsia="Times New Roman" w:cstheme="minorHAnsi"/>
          <w:bCs/>
          <w:color w:val="000000"/>
          <w:kern w:val="36"/>
          <w:sz w:val="22"/>
          <w:szCs w:val="22"/>
        </w:rPr>
      </w:pPr>
      <w:r w:rsidRPr="002C795A">
        <w:rPr>
          <w:rFonts w:eastAsia="Times New Roman" w:cstheme="minorHAnsi"/>
          <w:b/>
          <w:bCs/>
          <w:i/>
          <w:color w:val="000000"/>
          <w:kern w:val="36"/>
          <w:sz w:val="22"/>
          <w:szCs w:val="22"/>
        </w:rPr>
        <w:t>Contact</w:t>
      </w:r>
      <w:r w:rsidRPr="002C795A">
        <w:rPr>
          <w:rFonts w:eastAsia="Times New Roman" w:cstheme="minorHAnsi"/>
          <w:b/>
          <w:bCs/>
          <w:color w:val="000000"/>
          <w:kern w:val="36"/>
          <w:sz w:val="22"/>
          <w:szCs w:val="22"/>
        </w:rPr>
        <w:t xml:space="preserve">       </w:t>
      </w:r>
      <w:r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>Leslie Adair</w:t>
      </w:r>
      <w:r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ab/>
      </w:r>
      <w:r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ab/>
      </w:r>
      <w:r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ab/>
      </w:r>
      <w:r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ab/>
      </w:r>
      <w:r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ab/>
      </w:r>
      <w:r w:rsidR="00893A3A"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 xml:space="preserve">            </w:t>
      </w:r>
      <w:r w:rsidR="002C795A">
        <w:rPr>
          <w:rFonts w:eastAsia="Times New Roman" w:cstheme="minorHAnsi"/>
          <w:bCs/>
          <w:color w:val="000000"/>
          <w:kern w:val="36"/>
          <w:sz w:val="22"/>
          <w:szCs w:val="22"/>
        </w:rPr>
        <w:tab/>
      </w:r>
      <w:r w:rsidR="002C795A">
        <w:rPr>
          <w:rFonts w:eastAsia="Times New Roman" w:cstheme="minorHAnsi"/>
          <w:bCs/>
          <w:color w:val="000000"/>
          <w:kern w:val="36"/>
          <w:sz w:val="22"/>
          <w:szCs w:val="22"/>
        </w:rPr>
        <w:tab/>
      </w:r>
      <w:proofErr w:type="gramStart"/>
      <w:r w:rsidR="008E3DE2">
        <w:rPr>
          <w:rFonts w:eastAsia="Times New Roman" w:cstheme="minorHAnsi"/>
          <w:bCs/>
          <w:color w:val="000000"/>
          <w:kern w:val="36"/>
          <w:sz w:val="22"/>
          <w:szCs w:val="22"/>
        </w:rPr>
        <w:tab/>
        <w:t xml:space="preserve">  </w:t>
      </w:r>
      <w:r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>FOR</w:t>
      </w:r>
      <w:proofErr w:type="gramEnd"/>
      <w:r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 xml:space="preserve"> IMMEDIATE RELEASE</w:t>
      </w:r>
    </w:p>
    <w:p w14:paraId="7284BA7C" w14:textId="5F0303B6" w:rsidR="00816E98" w:rsidRPr="002C795A" w:rsidRDefault="00816E98" w:rsidP="00816E98">
      <w:pPr>
        <w:shd w:val="clear" w:color="auto" w:fill="FFFFFF"/>
        <w:outlineLvl w:val="0"/>
        <w:rPr>
          <w:rFonts w:eastAsia="Times New Roman" w:cstheme="minorHAnsi"/>
          <w:b/>
          <w:bCs/>
          <w:color w:val="000000"/>
          <w:kern w:val="36"/>
          <w:sz w:val="22"/>
          <w:szCs w:val="22"/>
        </w:rPr>
      </w:pPr>
      <w:r w:rsidRPr="002C795A">
        <w:rPr>
          <w:rFonts w:eastAsia="Times New Roman" w:cstheme="minorHAnsi"/>
          <w:b/>
          <w:bCs/>
          <w:i/>
          <w:color w:val="000000"/>
          <w:kern w:val="36"/>
          <w:sz w:val="22"/>
          <w:szCs w:val="22"/>
        </w:rPr>
        <w:t>Phone</w:t>
      </w:r>
      <w:r w:rsidRPr="002C795A">
        <w:rPr>
          <w:rFonts w:eastAsia="Times New Roman" w:cstheme="minorHAnsi"/>
          <w:b/>
          <w:bCs/>
          <w:color w:val="000000"/>
          <w:kern w:val="36"/>
          <w:sz w:val="22"/>
          <w:szCs w:val="22"/>
        </w:rPr>
        <w:t xml:space="preserve">          </w:t>
      </w:r>
      <w:r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>260-692-1337</w:t>
      </w:r>
      <w:r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ab/>
      </w:r>
      <w:r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ab/>
      </w:r>
      <w:r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ab/>
      </w:r>
      <w:r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ab/>
      </w:r>
      <w:r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ab/>
        <w:t xml:space="preserve">                    </w:t>
      </w:r>
      <w:r w:rsidR="00893A3A"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 xml:space="preserve">      </w:t>
      </w:r>
      <w:r w:rsidR="008E3DE2">
        <w:rPr>
          <w:rFonts w:eastAsia="Times New Roman" w:cstheme="minorHAnsi"/>
          <w:bCs/>
          <w:color w:val="000000"/>
          <w:kern w:val="36"/>
          <w:sz w:val="22"/>
          <w:szCs w:val="22"/>
        </w:rPr>
        <w:tab/>
      </w:r>
      <w:r w:rsidR="008E3DE2">
        <w:rPr>
          <w:rFonts w:eastAsia="Times New Roman" w:cstheme="minorHAnsi"/>
          <w:bCs/>
          <w:color w:val="000000"/>
          <w:kern w:val="36"/>
          <w:sz w:val="22"/>
          <w:szCs w:val="22"/>
        </w:rPr>
        <w:tab/>
      </w:r>
      <w:r w:rsidR="00893A3A"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 xml:space="preserve"> </w:t>
      </w:r>
      <w:r w:rsidR="00815A21">
        <w:rPr>
          <w:rFonts w:eastAsia="Times New Roman" w:cstheme="minorHAnsi"/>
          <w:bCs/>
          <w:color w:val="000000"/>
          <w:kern w:val="36"/>
          <w:sz w:val="22"/>
          <w:szCs w:val="22"/>
        </w:rPr>
        <w:t>August</w:t>
      </w:r>
      <w:r w:rsidR="00893A3A"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 xml:space="preserve"> </w:t>
      </w:r>
      <w:r w:rsidR="00815A21">
        <w:rPr>
          <w:rFonts w:eastAsia="Times New Roman" w:cstheme="minorHAnsi"/>
          <w:bCs/>
          <w:color w:val="000000"/>
          <w:kern w:val="36"/>
          <w:sz w:val="22"/>
          <w:szCs w:val="22"/>
        </w:rPr>
        <w:t>2</w:t>
      </w:r>
      <w:r w:rsidR="00550E09">
        <w:rPr>
          <w:rFonts w:eastAsia="Times New Roman" w:cstheme="minorHAnsi"/>
          <w:bCs/>
          <w:color w:val="000000"/>
          <w:kern w:val="36"/>
          <w:sz w:val="22"/>
          <w:szCs w:val="22"/>
        </w:rPr>
        <w:t>5</w:t>
      </w:r>
      <w:r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 xml:space="preserve">, </w:t>
      </w:r>
      <w:r w:rsidR="00893A3A"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>20</w:t>
      </w:r>
      <w:r w:rsidR="009C3442"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>2</w:t>
      </w:r>
      <w:r w:rsidR="005B08CE">
        <w:rPr>
          <w:rFonts w:eastAsia="Times New Roman" w:cstheme="minorHAnsi"/>
          <w:bCs/>
          <w:color w:val="000000"/>
          <w:kern w:val="36"/>
          <w:sz w:val="22"/>
          <w:szCs w:val="22"/>
        </w:rPr>
        <w:t>1</w:t>
      </w:r>
    </w:p>
    <w:p w14:paraId="68F312F1" w14:textId="77777777" w:rsidR="00816E98" w:rsidRPr="002C795A" w:rsidRDefault="00816E98" w:rsidP="00816E98">
      <w:pPr>
        <w:shd w:val="clear" w:color="auto" w:fill="FFFFFF"/>
        <w:outlineLvl w:val="0"/>
        <w:rPr>
          <w:rFonts w:eastAsia="Times New Roman" w:cstheme="minorHAnsi"/>
          <w:b/>
          <w:bCs/>
          <w:color w:val="000000"/>
          <w:kern w:val="36"/>
          <w:sz w:val="22"/>
          <w:szCs w:val="22"/>
        </w:rPr>
      </w:pPr>
      <w:r w:rsidRPr="002C795A">
        <w:rPr>
          <w:rFonts w:eastAsia="Times New Roman" w:cstheme="minorHAnsi"/>
          <w:b/>
          <w:bCs/>
          <w:i/>
          <w:color w:val="000000"/>
          <w:kern w:val="36"/>
          <w:sz w:val="22"/>
          <w:szCs w:val="22"/>
        </w:rPr>
        <w:t xml:space="preserve">Email </w:t>
      </w:r>
      <w:r w:rsidRPr="002C795A">
        <w:rPr>
          <w:rFonts w:eastAsia="Times New Roman" w:cstheme="minorHAnsi"/>
          <w:b/>
          <w:bCs/>
          <w:color w:val="000000"/>
          <w:kern w:val="36"/>
          <w:sz w:val="22"/>
          <w:szCs w:val="22"/>
        </w:rPr>
        <w:t xml:space="preserve">          </w:t>
      </w:r>
      <w:hyperlink r:id="rId7" w:history="1">
        <w:r w:rsidRPr="002C795A">
          <w:rPr>
            <w:rStyle w:val="Hyperlink"/>
            <w:rFonts w:eastAsia="Times New Roman" w:cstheme="minorHAnsi"/>
            <w:bCs/>
            <w:kern w:val="36"/>
            <w:sz w:val="22"/>
            <w:szCs w:val="22"/>
          </w:rPr>
          <w:t>ladair@stricktrailers.com</w:t>
        </w:r>
      </w:hyperlink>
    </w:p>
    <w:p w14:paraId="502A96F8" w14:textId="77777777" w:rsidR="00816E98" w:rsidRPr="002C795A" w:rsidRDefault="00816E98" w:rsidP="00816E98">
      <w:pPr>
        <w:shd w:val="clear" w:color="auto" w:fill="FFFFFF"/>
        <w:outlineLvl w:val="0"/>
        <w:rPr>
          <w:rFonts w:eastAsia="Times New Roman" w:cstheme="minorHAnsi"/>
          <w:b/>
          <w:bCs/>
          <w:color w:val="000000"/>
          <w:kern w:val="36"/>
          <w:sz w:val="22"/>
          <w:szCs w:val="22"/>
        </w:rPr>
      </w:pPr>
      <w:r w:rsidRPr="002C795A">
        <w:rPr>
          <w:rFonts w:eastAsia="Times New Roman" w:cstheme="minorHAnsi"/>
          <w:b/>
          <w:bCs/>
          <w:i/>
          <w:color w:val="000000"/>
          <w:kern w:val="36"/>
          <w:sz w:val="22"/>
          <w:szCs w:val="22"/>
        </w:rPr>
        <w:t>Website</w:t>
      </w:r>
      <w:r w:rsidRPr="002C795A">
        <w:rPr>
          <w:rFonts w:eastAsia="Times New Roman" w:cstheme="minorHAnsi"/>
          <w:b/>
          <w:bCs/>
          <w:color w:val="000000"/>
          <w:kern w:val="36"/>
          <w:sz w:val="22"/>
          <w:szCs w:val="22"/>
        </w:rPr>
        <w:t xml:space="preserve">      </w:t>
      </w:r>
      <w:r w:rsidRPr="002C795A">
        <w:rPr>
          <w:rFonts w:eastAsia="Times New Roman" w:cstheme="minorHAnsi"/>
          <w:bCs/>
          <w:color w:val="000000"/>
          <w:kern w:val="36"/>
          <w:sz w:val="22"/>
          <w:szCs w:val="22"/>
        </w:rPr>
        <w:t>www.stricktrailers.com</w:t>
      </w:r>
    </w:p>
    <w:p w14:paraId="7701E8BD" w14:textId="77777777" w:rsidR="00724808" w:rsidRDefault="00724808" w:rsidP="00724808"/>
    <w:p w14:paraId="6E1A09B6" w14:textId="633780F4" w:rsidR="009C3442" w:rsidRDefault="009C3442" w:rsidP="009C3442">
      <w:pPr>
        <w:spacing w:after="120"/>
        <w:jc w:val="center"/>
        <w:rPr>
          <w:b/>
          <w:bCs/>
          <w:caps/>
          <w:color w:val="000000"/>
        </w:rPr>
      </w:pPr>
      <w:r w:rsidRPr="009C3442">
        <w:rPr>
          <w:b/>
          <w:bCs/>
          <w:caps/>
          <w:color w:val="000000"/>
        </w:rPr>
        <w:t xml:space="preserve">Strick® Trailers to Exhibit </w:t>
      </w:r>
      <w:r w:rsidR="00DF4D9A">
        <w:rPr>
          <w:b/>
          <w:bCs/>
          <w:caps/>
          <w:color w:val="000000"/>
        </w:rPr>
        <w:t>Bakery Trailer</w:t>
      </w:r>
      <w:r w:rsidRPr="009C3442">
        <w:rPr>
          <w:b/>
          <w:bCs/>
          <w:caps/>
          <w:color w:val="000000"/>
        </w:rPr>
        <w:t xml:space="preserve"> at TMC2</w:t>
      </w:r>
      <w:r w:rsidR="005B08CE">
        <w:rPr>
          <w:b/>
          <w:bCs/>
          <w:caps/>
          <w:color w:val="000000"/>
        </w:rPr>
        <w:t>1</w:t>
      </w:r>
    </w:p>
    <w:p w14:paraId="72992361" w14:textId="49B9E68C" w:rsidR="009C3442" w:rsidRPr="002C795A" w:rsidRDefault="00A1371D" w:rsidP="009C3442">
      <w:pPr>
        <w:spacing w:after="120"/>
        <w:jc w:val="center"/>
        <w:rPr>
          <w:b/>
          <w:bCs/>
          <w:caps/>
          <w:color w:val="000000"/>
        </w:rPr>
      </w:pPr>
      <w:r>
        <w:rPr>
          <w:rFonts w:eastAsia="Times New Roman" w:cstheme="minorHAnsi"/>
          <w:bCs/>
          <w:i/>
          <w:color w:val="000000"/>
          <w:kern w:val="36"/>
        </w:rPr>
        <w:t xml:space="preserve">Strick Trailers and Franz Bakery </w:t>
      </w:r>
      <w:r w:rsidR="00E7736B">
        <w:rPr>
          <w:rFonts w:eastAsia="Times New Roman" w:cstheme="minorHAnsi"/>
          <w:bCs/>
          <w:i/>
          <w:color w:val="000000"/>
          <w:kern w:val="36"/>
        </w:rPr>
        <w:t>D</w:t>
      </w:r>
      <w:r>
        <w:rPr>
          <w:rFonts w:eastAsia="Times New Roman" w:cstheme="minorHAnsi"/>
          <w:bCs/>
          <w:i/>
          <w:color w:val="000000"/>
          <w:kern w:val="36"/>
        </w:rPr>
        <w:t>elivering Freshness</w:t>
      </w:r>
    </w:p>
    <w:p w14:paraId="20D3504F" w14:textId="21AA66D5" w:rsidR="009C3442" w:rsidRPr="00B4289F" w:rsidRDefault="00893A3A" w:rsidP="009C3442">
      <w:pPr>
        <w:spacing w:before="100" w:beforeAutospacing="1" w:after="100" w:afterAutospacing="1"/>
        <w:rPr>
          <w:color w:val="000000"/>
          <w:sz w:val="21"/>
          <w:szCs w:val="21"/>
        </w:rPr>
      </w:pPr>
      <w:r w:rsidRPr="00B4289F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MONROE, IN – </w:t>
      </w:r>
      <w:r w:rsidR="00815A21">
        <w:rPr>
          <w:rFonts w:eastAsia="Times New Roman" w:cstheme="minorHAnsi"/>
          <w:b/>
          <w:bCs/>
          <w:color w:val="000000" w:themeColor="text1"/>
          <w:sz w:val="21"/>
          <w:szCs w:val="21"/>
        </w:rPr>
        <w:t>August</w:t>
      </w:r>
      <w:r w:rsidR="009C3442" w:rsidRPr="00B4289F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</w:t>
      </w:r>
      <w:r w:rsidR="00815A21">
        <w:rPr>
          <w:rFonts w:eastAsia="Times New Roman" w:cstheme="minorHAnsi"/>
          <w:b/>
          <w:bCs/>
          <w:color w:val="000000" w:themeColor="text1"/>
          <w:sz w:val="21"/>
          <w:szCs w:val="21"/>
        </w:rPr>
        <w:t>2</w:t>
      </w:r>
      <w:r w:rsidR="00550E09">
        <w:rPr>
          <w:rFonts w:eastAsia="Times New Roman" w:cstheme="minorHAnsi"/>
          <w:b/>
          <w:bCs/>
          <w:color w:val="000000" w:themeColor="text1"/>
          <w:sz w:val="21"/>
          <w:szCs w:val="21"/>
        </w:rPr>
        <w:t>5</w:t>
      </w:r>
      <w:r w:rsidRPr="00B4289F">
        <w:rPr>
          <w:rFonts w:eastAsia="Times New Roman" w:cstheme="minorHAnsi"/>
          <w:b/>
          <w:bCs/>
          <w:color w:val="000000" w:themeColor="text1"/>
          <w:sz w:val="21"/>
          <w:szCs w:val="21"/>
        </w:rPr>
        <w:t>, 20</w:t>
      </w:r>
      <w:r w:rsidR="009C3442" w:rsidRPr="00B4289F">
        <w:rPr>
          <w:rFonts w:eastAsia="Times New Roman" w:cstheme="minorHAnsi"/>
          <w:b/>
          <w:bCs/>
          <w:color w:val="000000" w:themeColor="text1"/>
          <w:sz w:val="21"/>
          <w:szCs w:val="21"/>
        </w:rPr>
        <w:t>2</w:t>
      </w:r>
      <w:r w:rsidR="005B08CE">
        <w:rPr>
          <w:rFonts w:eastAsia="Times New Roman" w:cstheme="minorHAnsi"/>
          <w:b/>
          <w:bCs/>
          <w:color w:val="000000" w:themeColor="text1"/>
          <w:sz w:val="21"/>
          <w:szCs w:val="21"/>
        </w:rPr>
        <w:t>1</w:t>
      </w:r>
      <w:r w:rsidRPr="00B4289F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– </w:t>
      </w:r>
      <w:r w:rsidRPr="00B4289F">
        <w:rPr>
          <w:rFonts w:eastAsia="Times New Roman" w:cstheme="minorHAnsi"/>
          <w:color w:val="000000" w:themeColor="text1"/>
          <w:sz w:val="21"/>
          <w:szCs w:val="21"/>
        </w:rPr>
        <w:t>Strick Trailers</w:t>
      </w:r>
      <w:r w:rsidR="00EA3AF1" w:rsidRPr="00B4289F">
        <w:rPr>
          <w:rFonts w:eastAsia="Times New Roman" w:cstheme="minorHAnsi"/>
          <w:color w:val="000000" w:themeColor="text1"/>
          <w:sz w:val="21"/>
          <w:szCs w:val="21"/>
        </w:rPr>
        <w:t xml:space="preserve"> </w:t>
      </w:r>
      <w:r w:rsidR="009C3442" w:rsidRPr="00B4289F">
        <w:rPr>
          <w:color w:val="000000"/>
          <w:sz w:val="21"/>
          <w:szCs w:val="21"/>
        </w:rPr>
        <w:t xml:space="preserve">is proud to </w:t>
      </w:r>
      <w:r w:rsidR="00C71C54">
        <w:rPr>
          <w:color w:val="000000"/>
          <w:sz w:val="21"/>
          <w:szCs w:val="21"/>
        </w:rPr>
        <w:t>showcase</w:t>
      </w:r>
      <w:r w:rsidR="009C3442" w:rsidRPr="00B4289F">
        <w:rPr>
          <w:color w:val="000000"/>
          <w:sz w:val="21"/>
          <w:szCs w:val="21"/>
        </w:rPr>
        <w:t xml:space="preserve"> </w:t>
      </w:r>
      <w:r w:rsidR="00C71C54">
        <w:rPr>
          <w:color w:val="000000"/>
          <w:sz w:val="21"/>
          <w:szCs w:val="21"/>
        </w:rPr>
        <w:t xml:space="preserve">one of its </w:t>
      </w:r>
      <w:r w:rsidR="009C3442" w:rsidRPr="00B4289F">
        <w:rPr>
          <w:color w:val="000000"/>
          <w:sz w:val="21"/>
          <w:szCs w:val="21"/>
        </w:rPr>
        <w:t xml:space="preserve">highly customized trailers </w:t>
      </w:r>
      <w:r w:rsidR="00C71C54">
        <w:rPr>
          <w:color w:val="000000"/>
          <w:sz w:val="21"/>
          <w:szCs w:val="21"/>
        </w:rPr>
        <w:t xml:space="preserve">and popular </w:t>
      </w:r>
      <w:r w:rsidR="00D52E15">
        <w:rPr>
          <w:color w:val="000000"/>
          <w:sz w:val="21"/>
          <w:szCs w:val="21"/>
        </w:rPr>
        <w:t xml:space="preserve">converter </w:t>
      </w:r>
      <w:r w:rsidR="00C71C54">
        <w:rPr>
          <w:color w:val="000000"/>
          <w:sz w:val="21"/>
          <w:szCs w:val="21"/>
        </w:rPr>
        <w:t>doll</w:t>
      </w:r>
      <w:r w:rsidR="00D52E15">
        <w:rPr>
          <w:color w:val="000000"/>
          <w:sz w:val="21"/>
          <w:szCs w:val="21"/>
        </w:rPr>
        <w:t>y</w:t>
      </w:r>
      <w:r w:rsidR="00C71C54">
        <w:rPr>
          <w:color w:val="000000"/>
          <w:sz w:val="21"/>
          <w:szCs w:val="21"/>
        </w:rPr>
        <w:t xml:space="preserve"> </w:t>
      </w:r>
      <w:r w:rsidR="009C3442" w:rsidRPr="00B4289F">
        <w:rPr>
          <w:color w:val="000000"/>
          <w:sz w:val="21"/>
          <w:szCs w:val="21"/>
        </w:rPr>
        <w:t xml:space="preserve">at this year’s ATA Technology and Maintenance Council (TMC) Annual Meeting and Transportation Technology Exhibition. The event will take place from </w:t>
      </w:r>
      <w:r w:rsidR="005B08CE">
        <w:rPr>
          <w:color w:val="000000"/>
          <w:sz w:val="21"/>
          <w:szCs w:val="21"/>
        </w:rPr>
        <w:t>September</w:t>
      </w:r>
      <w:r w:rsidR="009C3442" w:rsidRPr="00B4289F">
        <w:rPr>
          <w:color w:val="000000"/>
          <w:sz w:val="21"/>
          <w:szCs w:val="21"/>
        </w:rPr>
        <w:t xml:space="preserve"> </w:t>
      </w:r>
      <w:r w:rsidR="005B08CE">
        <w:rPr>
          <w:color w:val="000000"/>
          <w:sz w:val="21"/>
          <w:szCs w:val="21"/>
        </w:rPr>
        <w:t>12</w:t>
      </w:r>
      <w:r w:rsidR="009C3442" w:rsidRPr="00B4289F">
        <w:rPr>
          <w:color w:val="000000"/>
          <w:sz w:val="21"/>
          <w:szCs w:val="21"/>
        </w:rPr>
        <w:t>th-</w:t>
      </w:r>
      <w:r w:rsidR="005B08CE">
        <w:rPr>
          <w:color w:val="000000"/>
          <w:sz w:val="21"/>
          <w:szCs w:val="21"/>
        </w:rPr>
        <w:t>1</w:t>
      </w:r>
      <w:r w:rsidR="00C71C54">
        <w:rPr>
          <w:color w:val="000000"/>
          <w:sz w:val="21"/>
          <w:szCs w:val="21"/>
        </w:rPr>
        <w:t>6</w:t>
      </w:r>
      <w:r w:rsidR="009C3442" w:rsidRPr="00B4289F">
        <w:rPr>
          <w:color w:val="000000"/>
          <w:sz w:val="21"/>
          <w:szCs w:val="21"/>
        </w:rPr>
        <w:t xml:space="preserve">th at the </w:t>
      </w:r>
      <w:r w:rsidR="005B08CE">
        <w:rPr>
          <w:color w:val="000000"/>
          <w:sz w:val="21"/>
          <w:szCs w:val="21"/>
        </w:rPr>
        <w:t>Huntington Convention</w:t>
      </w:r>
      <w:r w:rsidR="009C3442" w:rsidRPr="00B4289F">
        <w:rPr>
          <w:color w:val="000000"/>
          <w:sz w:val="21"/>
          <w:szCs w:val="21"/>
        </w:rPr>
        <w:t xml:space="preserve"> Center in </w:t>
      </w:r>
      <w:r w:rsidR="005B08CE">
        <w:rPr>
          <w:color w:val="000000"/>
          <w:sz w:val="21"/>
          <w:szCs w:val="21"/>
        </w:rPr>
        <w:t>Cleveland</w:t>
      </w:r>
      <w:r w:rsidR="009C3442" w:rsidRPr="00B4289F">
        <w:rPr>
          <w:color w:val="000000"/>
          <w:sz w:val="21"/>
          <w:szCs w:val="21"/>
        </w:rPr>
        <w:t xml:space="preserve">, </w:t>
      </w:r>
      <w:r w:rsidR="005B08CE">
        <w:rPr>
          <w:color w:val="000000"/>
          <w:sz w:val="21"/>
          <w:szCs w:val="21"/>
        </w:rPr>
        <w:t>Ohio</w:t>
      </w:r>
      <w:r w:rsidR="009C3442" w:rsidRPr="00B4289F">
        <w:rPr>
          <w:color w:val="000000"/>
          <w:sz w:val="21"/>
          <w:szCs w:val="21"/>
        </w:rPr>
        <w:t>.</w:t>
      </w:r>
    </w:p>
    <w:p w14:paraId="38082304" w14:textId="27CB0CB1" w:rsidR="00E7736B" w:rsidRPr="00D52E15" w:rsidRDefault="00D03B5B" w:rsidP="00D52E15">
      <w:pPr>
        <w:pStyle w:val="Heading3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D52E15">
        <w:rPr>
          <w:rFonts w:asciiTheme="minorHAnsi" w:hAnsiTheme="minorHAnsi" w:cstheme="minorHAnsi"/>
          <w:b w:val="0"/>
          <w:bCs w:val="0"/>
          <w:color w:val="000000" w:themeColor="text1"/>
          <w:spacing w:val="-5"/>
          <w:sz w:val="21"/>
          <w:szCs w:val="21"/>
        </w:rPr>
        <w:t xml:space="preserve">This year, Strick </w:t>
      </w:r>
      <w:r w:rsidRPr="00D52E15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1"/>
          <w:szCs w:val="21"/>
        </w:rPr>
        <w:t xml:space="preserve">has combined special ingredients with Franz Bakery to </w:t>
      </w:r>
      <w:r w:rsidRPr="00D52E15">
        <w:rPr>
          <w:rFonts w:asciiTheme="minorHAnsi" w:hAnsiTheme="minorHAnsi" w:cstheme="minorHAnsi"/>
          <w:b w:val="0"/>
          <w:bCs w:val="0"/>
          <w:i/>
          <w:iCs/>
          <w:color w:val="000000" w:themeColor="text1"/>
          <w:spacing w:val="-4"/>
          <w:sz w:val="21"/>
          <w:szCs w:val="21"/>
        </w:rPr>
        <w:t>bake up</w:t>
      </w:r>
      <w:r w:rsidRPr="00D52E15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1"/>
          <w:szCs w:val="21"/>
        </w:rPr>
        <w:t xml:space="preserve"> a 27.</w:t>
      </w:r>
      <w:r w:rsidR="004A47C4" w:rsidRPr="00D52E15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1"/>
          <w:szCs w:val="21"/>
        </w:rPr>
        <w:t>6</w:t>
      </w:r>
      <w:r w:rsidRPr="00D52E15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1"/>
          <w:szCs w:val="21"/>
        </w:rPr>
        <w:t>” Strick Franz Bakery trailer</w:t>
      </w:r>
      <w:r w:rsidR="00D52E15" w:rsidRPr="00D52E15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1"/>
          <w:szCs w:val="21"/>
        </w:rPr>
        <w:t xml:space="preserve"> </w:t>
      </w:r>
      <w:r w:rsidR="00D52E15" w:rsidRPr="00D52E15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1"/>
          <w:szCs w:val="21"/>
        </w:rPr>
        <w:t>used in the field to connect as a double or triple AND City Delivery in the Pacific Northwest</w:t>
      </w:r>
      <w:r w:rsidR="00D52E15" w:rsidRPr="00D52E15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1"/>
          <w:szCs w:val="21"/>
        </w:rPr>
        <w:t xml:space="preserve">. </w:t>
      </w:r>
      <w:r w:rsidRPr="00D52E15">
        <w:rPr>
          <w:rFonts w:asciiTheme="minorHAnsi" w:hAnsiTheme="minorHAnsi" w:cstheme="minorHAnsi"/>
          <w:b w:val="0"/>
          <w:bCs w:val="0"/>
          <w:color w:val="000000" w:themeColor="text1"/>
          <w:sz w:val="21"/>
          <w:szCs w:val="21"/>
        </w:rPr>
        <w:t xml:space="preserve">For over </w:t>
      </w:r>
      <w:r w:rsidR="0089509C" w:rsidRPr="00D52E15">
        <w:rPr>
          <w:rFonts w:asciiTheme="minorHAnsi" w:hAnsiTheme="minorHAnsi" w:cstheme="minorHAnsi"/>
          <w:b w:val="0"/>
          <w:bCs w:val="0"/>
          <w:color w:val="000000" w:themeColor="text1"/>
          <w:sz w:val="21"/>
          <w:szCs w:val="21"/>
        </w:rPr>
        <w:t>a decade</w:t>
      </w:r>
      <w:r w:rsidRPr="00D52E15">
        <w:rPr>
          <w:rFonts w:asciiTheme="minorHAnsi" w:hAnsiTheme="minorHAnsi" w:cstheme="minorHAnsi"/>
          <w:b w:val="0"/>
          <w:bCs w:val="0"/>
          <w:color w:val="000000" w:themeColor="text1"/>
          <w:sz w:val="21"/>
          <w:szCs w:val="21"/>
        </w:rPr>
        <w:t xml:space="preserve">, </w:t>
      </w:r>
      <w:proofErr w:type="gramStart"/>
      <w:r w:rsidRPr="00D52E15">
        <w:rPr>
          <w:rStyle w:val="A0"/>
          <w:rFonts w:asciiTheme="minorHAnsi" w:hAnsiTheme="minorHAnsi" w:cstheme="minorHAnsi"/>
          <w:color w:val="000000" w:themeColor="text1"/>
          <w:sz w:val="21"/>
          <w:szCs w:val="21"/>
        </w:rPr>
        <w:t>Strick</w:t>
      </w:r>
      <w:proofErr w:type="gramEnd"/>
      <w:r w:rsidRPr="00D52E15">
        <w:rPr>
          <w:rStyle w:val="A0"/>
          <w:rFonts w:asciiTheme="minorHAnsi" w:hAnsiTheme="minorHAnsi" w:cstheme="minorHAnsi"/>
          <w:color w:val="000000" w:themeColor="text1"/>
          <w:sz w:val="21"/>
          <w:szCs w:val="21"/>
        </w:rPr>
        <w:t xml:space="preserve"> and Franz</w:t>
      </w:r>
      <w:r w:rsidR="00133F15" w:rsidRPr="00D52E15">
        <w:rPr>
          <w:rStyle w:val="A0"/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Pr="00D52E15">
        <w:rPr>
          <w:rStyle w:val="A0"/>
          <w:rFonts w:asciiTheme="minorHAnsi" w:hAnsiTheme="minorHAnsi" w:cstheme="minorHAnsi"/>
          <w:color w:val="000000" w:themeColor="text1"/>
          <w:sz w:val="21"/>
          <w:szCs w:val="21"/>
        </w:rPr>
        <w:t xml:space="preserve"> have forged a flourishing partnership by pairing low-maintenance trailers and </w:t>
      </w:r>
      <w:r w:rsidR="00AD0C20" w:rsidRPr="00D52E15">
        <w:rPr>
          <w:rStyle w:val="A0"/>
          <w:rFonts w:asciiTheme="minorHAnsi" w:hAnsiTheme="minorHAnsi" w:cstheme="minorHAnsi"/>
          <w:color w:val="000000" w:themeColor="text1"/>
          <w:sz w:val="21"/>
          <w:szCs w:val="21"/>
        </w:rPr>
        <w:t>delicious</w:t>
      </w:r>
      <w:r w:rsidRPr="00D52E15">
        <w:rPr>
          <w:rStyle w:val="A0"/>
          <w:rFonts w:asciiTheme="minorHAnsi" w:hAnsiTheme="minorHAnsi" w:cstheme="minorHAnsi"/>
          <w:color w:val="000000" w:themeColor="text1"/>
          <w:sz w:val="21"/>
          <w:szCs w:val="21"/>
        </w:rPr>
        <w:t xml:space="preserve"> baked goods</w:t>
      </w:r>
      <w:r w:rsidR="009C3442" w:rsidRPr="00D52E15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9C3442" w:rsidRPr="00D52E15">
        <w:rPr>
          <w:rFonts w:asciiTheme="minorHAnsi" w:hAnsiTheme="minorHAnsi" w:cstheme="minorHAnsi"/>
          <w:b w:val="0"/>
          <w:bCs w:val="0"/>
          <w:color w:val="000000" w:themeColor="text1"/>
          <w:sz w:val="21"/>
          <w:szCs w:val="21"/>
        </w:rPr>
        <w:t xml:space="preserve"> </w:t>
      </w:r>
      <w:r w:rsidR="00E7736B" w:rsidRPr="00D52E15">
        <w:rPr>
          <w:rFonts w:asciiTheme="minorHAnsi" w:hAnsiTheme="minorHAnsi" w:cstheme="minorHAnsi"/>
          <w:b w:val="0"/>
          <w:bCs w:val="0"/>
          <w:color w:val="000000" w:themeColor="text1"/>
          <w:sz w:val="21"/>
          <w:szCs w:val="21"/>
        </w:rPr>
        <w:t xml:space="preserve">This pup might look small, but when connected to one or two others just like it, the combination hauls </w:t>
      </w:r>
      <w:r w:rsidR="00286D40" w:rsidRPr="00D52E15">
        <w:rPr>
          <w:rFonts w:asciiTheme="minorHAnsi" w:hAnsiTheme="minorHAnsi" w:cstheme="minorHAnsi"/>
          <w:color w:val="000000" w:themeColor="text1"/>
          <w:sz w:val="21"/>
          <w:szCs w:val="21"/>
        </w:rPr>
        <w:t>A</w:t>
      </w:r>
      <w:r w:rsidR="00D52E15" w:rsidRPr="00D52E1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286D40" w:rsidRPr="00D52E15">
        <w:rPr>
          <w:rFonts w:asciiTheme="minorHAnsi" w:hAnsiTheme="minorHAnsi" w:cstheme="minorHAnsi"/>
          <w:color w:val="000000" w:themeColor="text1"/>
          <w:sz w:val="21"/>
          <w:szCs w:val="21"/>
        </w:rPr>
        <w:t>LOT</w:t>
      </w:r>
      <w:r w:rsidR="00E7736B" w:rsidRPr="00D52E15">
        <w:rPr>
          <w:rFonts w:asciiTheme="minorHAnsi" w:hAnsiTheme="minorHAnsi" w:cstheme="minorHAnsi"/>
          <w:b w:val="0"/>
          <w:bCs w:val="0"/>
          <w:color w:val="000000" w:themeColor="text1"/>
          <w:sz w:val="21"/>
          <w:szCs w:val="21"/>
        </w:rPr>
        <w:t xml:space="preserve"> of bread and baked goods</w:t>
      </w:r>
      <w:r w:rsidR="00775B98" w:rsidRPr="00D52E15">
        <w:rPr>
          <w:rFonts w:asciiTheme="minorHAnsi" w:hAnsiTheme="minorHAnsi" w:cstheme="minorHAnsi"/>
          <w:b w:val="0"/>
          <w:bCs w:val="0"/>
          <w:color w:val="000000" w:themeColor="text1"/>
          <w:sz w:val="21"/>
          <w:szCs w:val="21"/>
        </w:rPr>
        <w:t>!</w:t>
      </w:r>
      <w:r w:rsidR="00E7736B" w:rsidRPr="00D52E15">
        <w:rPr>
          <w:rFonts w:asciiTheme="minorHAnsi" w:hAnsiTheme="minorHAnsi" w:cstheme="minorHAnsi"/>
          <w:b w:val="0"/>
          <w:bCs w:val="0"/>
          <w:color w:val="000000" w:themeColor="text1"/>
          <w:sz w:val="21"/>
          <w:szCs w:val="21"/>
        </w:rPr>
        <w:t xml:space="preserve"> </w:t>
      </w:r>
    </w:p>
    <w:p w14:paraId="399E2A5A" w14:textId="77777777" w:rsidR="00E7736B" w:rsidRDefault="00E7736B" w:rsidP="00B66522">
      <w:pPr>
        <w:rPr>
          <w:sz w:val="21"/>
          <w:szCs w:val="21"/>
        </w:rPr>
      </w:pPr>
      <w:bookmarkStart w:id="0" w:name="_Hlk31880281"/>
    </w:p>
    <w:p w14:paraId="1D91E66B" w14:textId="71AE879F" w:rsidR="00B66522" w:rsidRDefault="00DF7E08" w:rsidP="00B66522">
      <w:pPr>
        <w:rPr>
          <w:sz w:val="21"/>
          <w:szCs w:val="21"/>
        </w:rPr>
      </w:pPr>
      <w:r w:rsidRPr="00DF7E08">
        <w:rPr>
          <w:sz w:val="21"/>
          <w:szCs w:val="21"/>
        </w:rPr>
        <w:t xml:space="preserve">Tommy Moreno, Corporate Fleet Director of US Bakery explained, “My preference of Strick Trailers over the competitors stems from the lightweight and quality design that enables </w:t>
      </w:r>
      <w:r w:rsidR="00940E1E">
        <w:rPr>
          <w:sz w:val="21"/>
          <w:szCs w:val="21"/>
        </w:rPr>
        <w:t>a single</w:t>
      </w:r>
      <w:r>
        <w:rPr>
          <w:sz w:val="21"/>
          <w:szCs w:val="21"/>
        </w:rPr>
        <w:t xml:space="preserve"> </w:t>
      </w:r>
      <w:r w:rsidRPr="00DF7E08">
        <w:rPr>
          <w:sz w:val="21"/>
          <w:szCs w:val="21"/>
        </w:rPr>
        <w:t xml:space="preserve">driver to hook and unhook to other trailers in the middle of the night along with the ability </w:t>
      </w:r>
      <w:r w:rsidR="00FE5DEB">
        <w:rPr>
          <w:sz w:val="21"/>
          <w:szCs w:val="21"/>
        </w:rPr>
        <w:t xml:space="preserve">to </w:t>
      </w:r>
      <w:r w:rsidRPr="00DF7E08">
        <w:rPr>
          <w:sz w:val="21"/>
          <w:szCs w:val="21"/>
        </w:rPr>
        <w:t xml:space="preserve">customize </w:t>
      </w:r>
      <w:r>
        <w:rPr>
          <w:sz w:val="21"/>
          <w:szCs w:val="21"/>
        </w:rPr>
        <w:t xml:space="preserve">areas of the trailer specific </w:t>
      </w:r>
      <w:r w:rsidRPr="00DF7E08">
        <w:rPr>
          <w:sz w:val="21"/>
          <w:szCs w:val="21"/>
        </w:rPr>
        <w:t xml:space="preserve">to </w:t>
      </w:r>
      <w:r w:rsidR="00FE5DEB">
        <w:rPr>
          <w:sz w:val="21"/>
          <w:szCs w:val="21"/>
        </w:rPr>
        <w:t xml:space="preserve">meet </w:t>
      </w:r>
      <w:r w:rsidRPr="00DF7E08">
        <w:rPr>
          <w:sz w:val="21"/>
          <w:szCs w:val="21"/>
        </w:rPr>
        <w:t xml:space="preserve">our needs which is so very important to Franz.” Moreno goes on to say, “The side door on this van enables </w:t>
      </w:r>
      <w:r w:rsidR="00AD0C20">
        <w:rPr>
          <w:sz w:val="21"/>
          <w:szCs w:val="21"/>
        </w:rPr>
        <w:t>our</w:t>
      </w:r>
      <w:r>
        <w:rPr>
          <w:sz w:val="21"/>
          <w:szCs w:val="21"/>
        </w:rPr>
        <w:t xml:space="preserve"> </w:t>
      </w:r>
      <w:r w:rsidRPr="00DF7E08">
        <w:rPr>
          <w:sz w:val="21"/>
          <w:szCs w:val="21"/>
        </w:rPr>
        <w:t>drivers to easily deliver bread by hand while the rear swing doors enables this</w:t>
      </w:r>
      <w:r w:rsidRPr="00B66522">
        <w:rPr>
          <w:sz w:val="21"/>
          <w:szCs w:val="21"/>
        </w:rPr>
        <w:t xml:space="preserve"> trailer to be easily loaded at dock height.”</w:t>
      </w:r>
      <w:r w:rsidR="00B66522" w:rsidRPr="00B66522">
        <w:rPr>
          <w:sz w:val="21"/>
          <w:szCs w:val="21"/>
        </w:rPr>
        <w:t xml:space="preserve"> </w:t>
      </w:r>
    </w:p>
    <w:p w14:paraId="45C1B0F9" w14:textId="77777777" w:rsidR="00B66522" w:rsidRDefault="00B66522" w:rsidP="00B66522">
      <w:pPr>
        <w:rPr>
          <w:sz w:val="21"/>
          <w:szCs w:val="21"/>
        </w:rPr>
      </w:pPr>
    </w:p>
    <w:p w14:paraId="5BDDBC95" w14:textId="55CBAE82" w:rsidR="00B66522" w:rsidRDefault="00B66522" w:rsidP="00B66522">
      <w:r w:rsidRPr="00B66522">
        <w:rPr>
          <w:sz w:val="21"/>
          <w:szCs w:val="21"/>
        </w:rPr>
        <w:t>This Strick/Franz Bakery Trailer may be utilized as a single city delivery van or in use in both doubles and triples configurations</w:t>
      </w:r>
      <w:r w:rsidR="002617DD">
        <w:rPr>
          <w:sz w:val="21"/>
          <w:szCs w:val="21"/>
        </w:rPr>
        <w:t>. H</w:t>
      </w:r>
      <w:r w:rsidRPr="00B66522">
        <w:rPr>
          <w:sz w:val="21"/>
          <w:szCs w:val="21"/>
        </w:rPr>
        <w:t xml:space="preserve">ighlights </w:t>
      </w:r>
      <w:r>
        <w:rPr>
          <w:sz w:val="21"/>
          <w:szCs w:val="21"/>
        </w:rPr>
        <w:t xml:space="preserve">include </w:t>
      </w:r>
      <w:r w:rsidRPr="00B66522">
        <w:rPr>
          <w:sz w:val="21"/>
          <w:szCs w:val="21"/>
        </w:rPr>
        <w:t xml:space="preserve">the Premier 270 </w:t>
      </w:r>
      <w:r w:rsidR="002617DD">
        <w:rPr>
          <w:sz w:val="21"/>
          <w:szCs w:val="21"/>
        </w:rPr>
        <w:t>p</w:t>
      </w:r>
      <w:r w:rsidRPr="00B66522">
        <w:rPr>
          <w:sz w:val="21"/>
          <w:szCs w:val="21"/>
        </w:rPr>
        <w:t xml:space="preserve">intle </w:t>
      </w:r>
      <w:r w:rsidR="002617DD">
        <w:rPr>
          <w:sz w:val="21"/>
          <w:szCs w:val="21"/>
        </w:rPr>
        <w:t>h</w:t>
      </w:r>
      <w:r w:rsidRPr="00B66522">
        <w:rPr>
          <w:sz w:val="21"/>
          <w:szCs w:val="21"/>
        </w:rPr>
        <w:t xml:space="preserve">ook option, custom-colored exterior </w:t>
      </w:r>
      <w:r w:rsidRPr="00133F15">
        <w:rPr>
          <w:sz w:val="21"/>
          <w:szCs w:val="21"/>
        </w:rPr>
        <w:t>aluminum, Ridge .090” sidewall liner, add</w:t>
      </w:r>
      <w:r w:rsidR="002617DD">
        <w:rPr>
          <w:sz w:val="21"/>
          <w:szCs w:val="21"/>
        </w:rPr>
        <w:t>itional</w:t>
      </w:r>
      <w:r w:rsidRPr="00133F15">
        <w:rPr>
          <w:sz w:val="21"/>
          <w:szCs w:val="21"/>
        </w:rPr>
        <w:t xml:space="preserve"> side door</w:t>
      </w:r>
      <w:r w:rsidR="00133F15" w:rsidRPr="00133F15">
        <w:rPr>
          <w:sz w:val="21"/>
          <w:szCs w:val="21"/>
        </w:rPr>
        <w:t>, blue tinted translucent roof, dome lights, E-Track, and spare tire carrier</w:t>
      </w:r>
      <w:r w:rsidRPr="00133F15">
        <w:rPr>
          <w:sz w:val="21"/>
          <w:szCs w:val="21"/>
        </w:rPr>
        <w:t>.</w:t>
      </w:r>
    </w:p>
    <w:bookmarkEnd w:id="0"/>
    <w:p w14:paraId="032F4A4F" w14:textId="6BD7C65F" w:rsidR="00E7736B" w:rsidRPr="00B4289F" w:rsidRDefault="00E7736B" w:rsidP="00E7736B">
      <w:pPr>
        <w:spacing w:before="100" w:beforeAutospacing="1" w:after="100" w:afterAutospacing="1"/>
        <w:rPr>
          <w:color w:val="000000" w:themeColor="text1"/>
          <w:spacing w:val="-5"/>
          <w:sz w:val="21"/>
          <w:szCs w:val="21"/>
        </w:rPr>
      </w:pPr>
      <w:r w:rsidRPr="00B4289F">
        <w:rPr>
          <w:color w:val="000000" w:themeColor="text1"/>
          <w:sz w:val="21"/>
          <w:szCs w:val="21"/>
        </w:rPr>
        <w:t xml:space="preserve">Stop by </w:t>
      </w:r>
      <w:r w:rsidRPr="00B4289F">
        <w:rPr>
          <w:b/>
          <w:bCs/>
          <w:color w:val="000000" w:themeColor="text1"/>
          <w:sz w:val="21"/>
          <w:szCs w:val="21"/>
        </w:rPr>
        <w:t>booth #</w:t>
      </w:r>
      <w:r>
        <w:rPr>
          <w:b/>
          <w:bCs/>
          <w:color w:val="000000" w:themeColor="text1"/>
          <w:sz w:val="21"/>
          <w:szCs w:val="21"/>
        </w:rPr>
        <w:t>12118</w:t>
      </w:r>
      <w:r w:rsidRPr="00B4289F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 xml:space="preserve">during exhibit hours </w:t>
      </w:r>
      <w:r w:rsidR="006E61D7">
        <w:rPr>
          <w:color w:val="000000" w:themeColor="text1"/>
          <w:sz w:val="21"/>
          <w:szCs w:val="21"/>
        </w:rPr>
        <w:t xml:space="preserve">on </w:t>
      </w:r>
      <w:r>
        <w:rPr>
          <w:color w:val="000000" w:themeColor="text1"/>
          <w:sz w:val="21"/>
          <w:szCs w:val="21"/>
        </w:rPr>
        <w:t>September 13</w:t>
      </w:r>
      <w:r w:rsidRPr="00EA3E70">
        <w:rPr>
          <w:color w:val="000000" w:themeColor="text1"/>
          <w:sz w:val="21"/>
          <w:szCs w:val="21"/>
          <w:vertAlign w:val="superscript"/>
        </w:rPr>
        <w:t>th</w:t>
      </w:r>
      <w:r>
        <w:rPr>
          <w:color w:val="000000" w:themeColor="text1"/>
          <w:sz w:val="21"/>
          <w:szCs w:val="21"/>
        </w:rPr>
        <w:t>-15</w:t>
      </w:r>
      <w:r w:rsidRPr="00DF4D9A">
        <w:rPr>
          <w:color w:val="000000" w:themeColor="text1"/>
          <w:sz w:val="21"/>
          <w:szCs w:val="21"/>
          <w:vertAlign w:val="superscript"/>
        </w:rPr>
        <w:t>th</w:t>
      </w:r>
      <w:r>
        <w:rPr>
          <w:color w:val="000000" w:themeColor="text1"/>
          <w:sz w:val="21"/>
          <w:szCs w:val="21"/>
        </w:rPr>
        <w:t xml:space="preserve"> </w:t>
      </w:r>
      <w:r w:rsidRPr="00B4289F">
        <w:rPr>
          <w:color w:val="000000" w:themeColor="text1"/>
          <w:sz w:val="21"/>
          <w:szCs w:val="21"/>
        </w:rPr>
        <w:t xml:space="preserve">to examine </w:t>
      </w:r>
      <w:r>
        <w:rPr>
          <w:color w:val="000000" w:themeColor="text1"/>
          <w:sz w:val="21"/>
          <w:szCs w:val="21"/>
        </w:rPr>
        <w:t>Strick’s</w:t>
      </w:r>
      <w:r w:rsidRPr="00B4289F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custom-</w:t>
      </w:r>
      <w:r w:rsidRPr="00B4289F">
        <w:rPr>
          <w:color w:val="000000" w:themeColor="text1"/>
          <w:spacing w:val="-5"/>
          <w:sz w:val="21"/>
          <w:szCs w:val="21"/>
        </w:rPr>
        <w:t xml:space="preserve">built </w:t>
      </w:r>
      <w:r>
        <w:rPr>
          <w:color w:val="000000" w:themeColor="text1"/>
          <w:spacing w:val="-5"/>
          <w:sz w:val="21"/>
          <w:szCs w:val="21"/>
        </w:rPr>
        <w:t xml:space="preserve">trailer </w:t>
      </w:r>
      <w:r w:rsidR="006E61D7">
        <w:rPr>
          <w:color w:val="000000" w:themeColor="text1"/>
          <w:spacing w:val="-5"/>
          <w:sz w:val="21"/>
          <w:szCs w:val="21"/>
        </w:rPr>
        <w:t xml:space="preserve">that is </w:t>
      </w:r>
      <w:r>
        <w:rPr>
          <w:color w:val="000000" w:themeColor="text1"/>
          <w:spacing w:val="-5"/>
          <w:sz w:val="21"/>
          <w:szCs w:val="21"/>
        </w:rPr>
        <w:t xml:space="preserve">ready </w:t>
      </w:r>
      <w:r w:rsidRPr="00B4289F">
        <w:rPr>
          <w:color w:val="000000" w:themeColor="text1"/>
          <w:spacing w:val="-5"/>
          <w:sz w:val="21"/>
          <w:szCs w:val="21"/>
        </w:rPr>
        <w:t xml:space="preserve">to </w:t>
      </w:r>
      <w:r>
        <w:rPr>
          <w:color w:val="000000" w:themeColor="text1"/>
          <w:spacing w:val="-5"/>
          <w:sz w:val="21"/>
          <w:szCs w:val="21"/>
        </w:rPr>
        <w:t>deliver bread and baked goods.</w:t>
      </w:r>
    </w:p>
    <w:p w14:paraId="575CECCD" w14:textId="1160342F" w:rsidR="009C3442" w:rsidRPr="00B4289F" w:rsidRDefault="009C3442" w:rsidP="009C3442">
      <w:pPr>
        <w:spacing w:before="100" w:beforeAutospacing="1" w:after="100" w:afterAutospacing="1"/>
        <w:rPr>
          <w:color w:val="000000"/>
          <w:sz w:val="21"/>
          <w:szCs w:val="21"/>
        </w:rPr>
      </w:pPr>
      <w:r w:rsidRPr="00B4289F">
        <w:rPr>
          <w:color w:val="000000"/>
          <w:sz w:val="21"/>
          <w:szCs w:val="21"/>
        </w:rPr>
        <w:t xml:space="preserve">Combined, these </w:t>
      </w:r>
      <w:r w:rsidRPr="00B4289F">
        <w:rPr>
          <w:color w:val="000000" w:themeColor="text1"/>
          <w:sz w:val="21"/>
          <w:szCs w:val="21"/>
        </w:rPr>
        <w:t xml:space="preserve">features represent an impressive </w:t>
      </w:r>
      <w:r w:rsidRPr="00B4289F">
        <w:rPr>
          <w:color w:val="000000"/>
          <w:sz w:val="21"/>
          <w:szCs w:val="21"/>
        </w:rPr>
        <w:t xml:space="preserve">evolution of product </w:t>
      </w:r>
      <w:r w:rsidR="00EA3E70" w:rsidRPr="00EA3E70">
        <w:rPr>
          <w:color w:val="000000"/>
          <w:sz w:val="21"/>
          <w:szCs w:val="21"/>
        </w:rPr>
        <w:t>originality</w:t>
      </w:r>
      <w:r w:rsidRPr="00B4289F">
        <w:rPr>
          <w:color w:val="000000"/>
          <w:sz w:val="21"/>
          <w:szCs w:val="21"/>
        </w:rPr>
        <w:t xml:space="preserve"> showcasing what Strick “Customer-</w:t>
      </w:r>
      <w:proofErr w:type="spellStart"/>
      <w:r w:rsidRPr="00B4289F">
        <w:rPr>
          <w:color w:val="000000"/>
          <w:sz w:val="21"/>
          <w:szCs w:val="21"/>
        </w:rPr>
        <w:t>ization</w:t>
      </w:r>
      <w:proofErr w:type="spellEnd"/>
      <w:r w:rsidRPr="00B4289F">
        <w:rPr>
          <w:color w:val="000000"/>
          <w:sz w:val="21"/>
          <w:szCs w:val="21"/>
        </w:rPr>
        <w:t>” can do!</w:t>
      </w:r>
    </w:p>
    <w:p w14:paraId="6967177E" w14:textId="62D42C6C" w:rsidR="00816E98" w:rsidRPr="00B4289F" w:rsidRDefault="00816E98" w:rsidP="002C795A">
      <w:pPr>
        <w:shd w:val="clear" w:color="auto" w:fill="FFFFFF"/>
        <w:spacing w:after="60"/>
        <w:jc w:val="center"/>
        <w:rPr>
          <w:rFonts w:eastAsia="Times New Roman" w:cstheme="minorHAnsi"/>
          <w:sz w:val="21"/>
          <w:szCs w:val="21"/>
          <w:shd w:val="clear" w:color="auto" w:fill="FFFFFF"/>
        </w:rPr>
      </w:pPr>
      <w:r w:rsidRPr="00B4289F">
        <w:rPr>
          <w:rFonts w:eastAsia="Times New Roman" w:cstheme="minorHAnsi"/>
          <w:sz w:val="21"/>
          <w:szCs w:val="21"/>
          <w:shd w:val="clear" w:color="auto" w:fill="FFFFFF"/>
        </w:rPr>
        <w:t>###</w:t>
      </w:r>
    </w:p>
    <w:p w14:paraId="57D8B322" w14:textId="77777777" w:rsidR="002C795A" w:rsidRPr="00B4289F" w:rsidRDefault="002C795A" w:rsidP="002C795A">
      <w:pPr>
        <w:spacing w:after="60"/>
        <w:rPr>
          <w:color w:val="000000" w:themeColor="text1"/>
          <w:sz w:val="21"/>
          <w:szCs w:val="21"/>
        </w:rPr>
      </w:pPr>
    </w:p>
    <w:p w14:paraId="0A215E52" w14:textId="02CB493F" w:rsidR="002C795A" w:rsidRPr="00B4289F" w:rsidRDefault="002C795A" w:rsidP="002C795A">
      <w:pPr>
        <w:spacing w:after="60"/>
        <w:rPr>
          <w:rFonts w:ascii="Calibri" w:hAnsi="Calibri" w:cs="Calibri"/>
          <w:sz w:val="21"/>
          <w:szCs w:val="21"/>
        </w:rPr>
      </w:pPr>
      <w:r w:rsidRPr="00B4289F">
        <w:rPr>
          <w:color w:val="000000" w:themeColor="text1"/>
          <w:sz w:val="21"/>
          <w:szCs w:val="21"/>
        </w:rPr>
        <w:t xml:space="preserve">If you would like more information about this topic, visit Strick Trailers at </w:t>
      </w:r>
      <w:hyperlink r:id="rId8" w:history="1">
        <w:r w:rsidRPr="00B4289F">
          <w:rPr>
            <w:color w:val="0563C1"/>
            <w:sz w:val="21"/>
            <w:szCs w:val="21"/>
            <w:u w:val="single"/>
          </w:rPr>
          <w:t>www.stricktrailers.com</w:t>
        </w:r>
      </w:hyperlink>
      <w:r w:rsidRPr="00B4289F">
        <w:rPr>
          <w:color w:val="000000"/>
          <w:sz w:val="21"/>
          <w:szCs w:val="21"/>
        </w:rPr>
        <w:t xml:space="preserve"> </w:t>
      </w:r>
      <w:r w:rsidRPr="00B4289F">
        <w:rPr>
          <w:color w:val="000000" w:themeColor="text1"/>
          <w:sz w:val="21"/>
          <w:szCs w:val="21"/>
        </w:rPr>
        <w:t xml:space="preserve">or contact Leslie Adair at 260-692-1337 or </w:t>
      </w:r>
      <w:hyperlink r:id="rId9" w:history="1">
        <w:r w:rsidRPr="00B4289F">
          <w:rPr>
            <w:color w:val="0563C1"/>
            <w:sz w:val="21"/>
            <w:szCs w:val="21"/>
            <w:u w:val="single"/>
          </w:rPr>
          <w:t>ladair@stricktrailers.com</w:t>
        </w:r>
      </w:hyperlink>
      <w:r w:rsidRPr="00B4289F">
        <w:rPr>
          <w:sz w:val="21"/>
          <w:szCs w:val="21"/>
        </w:rPr>
        <w:t>.</w:t>
      </w:r>
    </w:p>
    <w:p w14:paraId="68716D6D" w14:textId="77777777" w:rsidR="009A6829" w:rsidRPr="009A6829" w:rsidRDefault="009A6829" w:rsidP="009A6829">
      <w:pPr>
        <w:shd w:val="clear" w:color="auto" w:fill="FFFFFF"/>
        <w:spacing w:after="240"/>
        <w:rPr>
          <w:rFonts w:eastAsia="Times New Roman" w:cstheme="minorHAnsi"/>
          <w:sz w:val="18"/>
          <w:szCs w:val="18"/>
        </w:rPr>
      </w:pPr>
      <w:r w:rsidRPr="009A6829">
        <w:rPr>
          <w:rFonts w:eastAsia="Times New Roman" w:cstheme="minorHAnsi"/>
          <w:sz w:val="18"/>
          <w:szCs w:val="18"/>
          <w:shd w:val="clear" w:color="auto" w:fill="FFFFFF"/>
        </w:rPr>
        <w:lastRenderedPageBreak/>
        <w:t xml:space="preserve">Strick Trailers, LLC is a leading U.S. manufacturer of commercial truck equipment with a focus on </w:t>
      </w:r>
      <w:r w:rsidRPr="009A6829">
        <w:rPr>
          <w:rFonts w:eastAsia="Times New Roman" w:cstheme="minorHAnsi"/>
          <w:sz w:val="18"/>
          <w:szCs w:val="18"/>
        </w:rPr>
        <w:t xml:space="preserve">quality, on-time performance, and specifications with compelling value.  Strick has successfully introduced countless product enhancements and concepts to accommodate unique customer needs. Strick Trailers, LLC </w:t>
      </w:r>
      <w:proofErr w:type="gramStart"/>
      <w:r w:rsidRPr="009A6829">
        <w:rPr>
          <w:rFonts w:eastAsia="Times New Roman" w:cstheme="minorHAnsi"/>
          <w:sz w:val="18"/>
          <w:szCs w:val="18"/>
        </w:rPr>
        <w:t>is located in</w:t>
      </w:r>
      <w:proofErr w:type="gramEnd"/>
      <w:r w:rsidRPr="009A6829">
        <w:rPr>
          <w:rFonts w:eastAsia="Times New Roman" w:cstheme="minorHAnsi"/>
          <w:sz w:val="18"/>
          <w:szCs w:val="18"/>
        </w:rPr>
        <w:t xml:space="preserve"> Monroe, IN with sister companies Cheetah Chassis Corporation stationed in Berwick, PA and John Evans Manufacturing Co. in Sumter, SC. For more information visit </w:t>
      </w:r>
      <w:hyperlink r:id="rId10" w:history="1">
        <w:r w:rsidRPr="009A6829">
          <w:rPr>
            <w:rStyle w:val="Hyperlink"/>
            <w:rFonts w:eastAsia="Times New Roman" w:cstheme="minorHAnsi"/>
            <w:sz w:val="18"/>
            <w:szCs w:val="18"/>
          </w:rPr>
          <w:t>www.stricktrailers.com</w:t>
        </w:r>
      </w:hyperlink>
      <w:r w:rsidRPr="009A6829">
        <w:rPr>
          <w:rFonts w:eastAsia="Times New Roman" w:cstheme="minorHAnsi"/>
          <w:sz w:val="18"/>
          <w:szCs w:val="18"/>
        </w:rPr>
        <w:t xml:space="preserve">. </w:t>
      </w:r>
    </w:p>
    <w:p w14:paraId="242D4F48" w14:textId="1DF20333" w:rsidR="003E51E5" w:rsidRPr="00762FE5" w:rsidRDefault="003E51E5" w:rsidP="009A6829">
      <w:pPr>
        <w:shd w:val="clear" w:color="auto" w:fill="FFFFFF"/>
        <w:spacing w:after="240"/>
        <w:rPr>
          <w:rFonts w:eastAsia="Times New Roman" w:cstheme="minorHAnsi"/>
          <w:sz w:val="18"/>
          <w:szCs w:val="18"/>
        </w:rPr>
      </w:pPr>
    </w:p>
    <w:sectPr w:rsidR="003E51E5" w:rsidRPr="00762FE5" w:rsidSect="002C795A">
      <w:headerReference w:type="default" r:id="rId11"/>
      <w:footerReference w:type="default" r:id="rId12"/>
      <w:pgSz w:w="12240" w:h="15840"/>
      <w:pgMar w:top="1440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3530" w14:textId="77777777" w:rsidR="00F022FE" w:rsidRDefault="00F022FE" w:rsidP="00F42605">
      <w:r>
        <w:separator/>
      </w:r>
    </w:p>
  </w:endnote>
  <w:endnote w:type="continuationSeparator" w:id="0">
    <w:p w14:paraId="3A3BC4DE" w14:textId="77777777" w:rsidR="00F022FE" w:rsidRDefault="00F022FE" w:rsidP="00F4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FD4B" w14:textId="11B441F2" w:rsidR="00F42605" w:rsidRDefault="003E51E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5CDBFE" wp14:editId="2C96458A">
          <wp:simplePos x="0" y="0"/>
          <wp:positionH relativeFrom="page">
            <wp:align>right</wp:align>
          </wp:positionH>
          <wp:positionV relativeFrom="page">
            <wp:posOffset>9212580</wp:posOffset>
          </wp:positionV>
          <wp:extent cx="7840980" cy="1032510"/>
          <wp:effectExtent l="0" t="0" r="762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btlelh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980" cy="103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72AB9" w14:textId="7470AC4F" w:rsidR="00F42605" w:rsidRDefault="00F42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004D" w14:textId="77777777" w:rsidR="00F022FE" w:rsidRDefault="00F022FE" w:rsidP="00F42605">
      <w:r>
        <w:separator/>
      </w:r>
    </w:p>
  </w:footnote>
  <w:footnote w:type="continuationSeparator" w:id="0">
    <w:p w14:paraId="1A451BAA" w14:textId="77777777" w:rsidR="00F022FE" w:rsidRDefault="00F022FE" w:rsidP="00F4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4EBF" w14:textId="77777777" w:rsidR="00F42605" w:rsidRDefault="00F426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01AF68" wp14:editId="783DF7A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965440" cy="114490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5440" cy="1144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C4E806" w14:textId="77777777" w:rsidR="00F42605" w:rsidRDefault="00F42605" w:rsidP="002C79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2036A"/>
    <w:multiLevelType w:val="hybridMultilevel"/>
    <w:tmpl w:val="4EFC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FE"/>
    <w:rsid w:val="001104BA"/>
    <w:rsid w:val="00133F15"/>
    <w:rsid w:val="001A095E"/>
    <w:rsid w:val="001C2A76"/>
    <w:rsid w:val="001D299F"/>
    <w:rsid w:val="001D78E6"/>
    <w:rsid w:val="001F1F67"/>
    <w:rsid w:val="002617DD"/>
    <w:rsid w:val="00286D40"/>
    <w:rsid w:val="002C795A"/>
    <w:rsid w:val="00321DE0"/>
    <w:rsid w:val="00375095"/>
    <w:rsid w:val="003E51E5"/>
    <w:rsid w:val="004A47C4"/>
    <w:rsid w:val="00550E09"/>
    <w:rsid w:val="00584783"/>
    <w:rsid w:val="005B08CE"/>
    <w:rsid w:val="005E2E10"/>
    <w:rsid w:val="00666969"/>
    <w:rsid w:val="006E61D7"/>
    <w:rsid w:val="00724808"/>
    <w:rsid w:val="00737930"/>
    <w:rsid w:val="00775B98"/>
    <w:rsid w:val="00797050"/>
    <w:rsid w:val="007B6C69"/>
    <w:rsid w:val="007B7883"/>
    <w:rsid w:val="007F403E"/>
    <w:rsid w:val="00815A21"/>
    <w:rsid w:val="00816E98"/>
    <w:rsid w:val="008359AB"/>
    <w:rsid w:val="00893A3A"/>
    <w:rsid w:val="0089509C"/>
    <w:rsid w:val="008E3DE2"/>
    <w:rsid w:val="008E6C14"/>
    <w:rsid w:val="00940E1E"/>
    <w:rsid w:val="009A6829"/>
    <w:rsid w:val="009C3442"/>
    <w:rsid w:val="00A1371D"/>
    <w:rsid w:val="00AD0C20"/>
    <w:rsid w:val="00B4289F"/>
    <w:rsid w:val="00B66522"/>
    <w:rsid w:val="00C56FE2"/>
    <w:rsid w:val="00C71C54"/>
    <w:rsid w:val="00D03B5B"/>
    <w:rsid w:val="00D52E15"/>
    <w:rsid w:val="00DF4D9A"/>
    <w:rsid w:val="00DF7E08"/>
    <w:rsid w:val="00E31D74"/>
    <w:rsid w:val="00E7736B"/>
    <w:rsid w:val="00EA3AF1"/>
    <w:rsid w:val="00EA3E70"/>
    <w:rsid w:val="00EC1DC4"/>
    <w:rsid w:val="00EE4598"/>
    <w:rsid w:val="00F022FE"/>
    <w:rsid w:val="00F42605"/>
    <w:rsid w:val="00FD6ED4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A4B8F44"/>
  <w14:defaultImageDpi w14:val="32767"/>
  <w15:chartTrackingRefBased/>
  <w15:docId w15:val="{3B4EE4EC-C5F6-43E9-BB9D-9BB43FE8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D52E15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6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605"/>
  </w:style>
  <w:style w:type="paragraph" w:styleId="Footer">
    <w:name w:val="footer"/>
    <w:basedOn w:val="Normal"/>
    <w:link w:val="FooterChar"/>
    <w:uiPriority w:val="99"/>
    <w:unhideWhenUsed/>
    <w:rsid w:val="00F426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605"/>
  </w:style>
  <w:style w:type="character" w:styleId="Hyperlink">
    <w:name w:val="Hyperlink"/>
    <w:basedOn w:val="DefaultParagraphFont"/>
    <w:uiPriority w:val="99"/>
    <w:unhideWhenUsed/>
    <w:rsid w:val="00816E98"/>
    <w:rPr>
      <w:color w:val="0000FF"/>
      <w:u w:val="single"/>
    </w:rPr>
  </w:style>
  <w:style w:type="paragraph" w:customStyle="1" w:styleId="Default">
    <w:name w:val="Default"/>
    <w:rsid w:val="00D03B5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0">
    <w:name w:val="A0"/>
    <w:uiPriority w:val="99"/>
    <w:rsid w:val="00D03B5B"/>
    <w:rPr>
      <w:b/>
      <w:bCs/>
      <w:color w:val="221E1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52E15"/>
    <w:rPr>
      <w:rFonts w:ascii="Calibri" w:hAnsi="Calibri" w:cs="Calibr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icktrailer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dair@stricktrailer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ricktrail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dair@stricktrailer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lie%20Adair\AppData\Local\Microsoft\Windows\INetCache\Content.Outlook\5ZE0R6PY\letterhead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letterhead2.dotx</Template>
  <TotalTime>191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Adair</dc:creator>
  <cp:keywords/>
  <dc:description/>
  <cp:lastModifiedBy>Leslie Adair</cp:lastModifiedBy>
  <cp:revision>32</cp:revision>
  <cp:lastPrinted>2019-08-21T17:49:00Z</cp:lastPrinted>
  <dcterms:created xsi:type="dcterms:W3CDTF">2021-07-07T15:19:00Z</dcterms:created>
  <dcterms:modified xsi:type="dcterms:W3CDTF">2021-08-25T16:57:00Z</dcterms:modified>
</cp:coreProperties>
</file>